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Архангельск</w:t>
      </w:r>
      <w:r w:rsidR="00B13721">
        <w:rPr>
          <w:sz w:val="28"/>
        </w:rPr>
        <w:t>ой области</w:t>
      </w:r>
      <w:r w:rsidR="00B13721">
        <w:rPr>
          <w:sz w:val="28"/>
        </w:rPr>
        <w:br/>
        <w:t xml:space="preserve">от « </w:t>
      </w:r>
      <w:r w:rsidR="001F338A">
        <w:rPr>
          <w:sz w:val="28"/>
        </w:rPr>
        <w:t>27</w:t>
      </w:r>
      <w:r w:rsidR="00B13721">
        <w:rPr>
          <w:sz w:val="28"/>
        </w:rPr>
        <w:t xml:space="preserve"> </w:t>
      </w:r>
      <w:r w:rsidR="00E7701C">
        <w:rPr>
          <w:sz w:val="28"/>
        </w:rPr>
        <w:t xml:space="preserve">» февраля </w:t>
      </w:r>
      <w:r w:rsidR="00B13721">
        <w:rPr>
          <w:sz w:val="28"/>
        </w:rPr>
        <w:t xml:space="preserve">2023 г. № </w:t>
      </w:r>
      <w:r w:rsidR="001F338A">
        <w:rPr>
          <w:sz w:val="28"/>
        </w:rPr>
        <w:t>114</w:t>
      </w:r>
      <w:r w:rsidR="0089734E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Default="000F2F4A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="003F7572">
        <w:rPr>
          <w:b/>
          <w:sz w:val="32"/>
          <w:szCs w:val="32"/>
        </w:rPr>
        <w:t xml:space="preserve">униципального бюджетного </w:t>
      </w:r>
      <w:r w:rsidR="003F7572">
        <w:rPr>
          <w:b/>
          <w:sz w:val="32"/>
          <w:szCs w:val="32"/>
        </w:rPr>
        <w:br/>
        <w:t>общеобразовательного учреждения</w:t>
      </w:r>
      <w:r w:rsidR="003F7572">
        <w:rPr>
          <w:b/>
          <w:sz w:val="32"/>
          <w:szCs w:val="32"/>
        </w:rPr>
        <w:br/>
      </w:r>
      <w:r w:rsidR="003F7572" w:rsidRPr="00F7767F">
        <w:rPr>
          <w:b/>
          <w:sz w:val="32"/>
          <w:szCs w:val="32"/>
        </w:rPr>
        <w:t>«</w:t>
      </w:r>
      <w:r w:rsidR="00F7767F" w:rsidRPr="00F7767F">
        <w:rPr>
          <w:b/>
          <w:sz w:val="32"/>
          <w:szCs w:val="32"/>
        </w:rPr>
        <w:t>Устьпаденьгская основная школа –</w:t>
      </w:r>
      <w:r w:rsidR="00F7767F">
        <w:rPr>
          <w:b/>
          <w:sz w:val="32"/>
          <w:szCs w:val="32"/>
        </w:rPr>
        <w:t xml:space="preserve"> </w:t>
      </w:r>
      <w:r w:rsidR="00F7767F" w:rsidRPr="00F7767F">
        <w:rPr>
          <w:b/>
          <w:sz w:val="32"/>
          <w:szCs w:val="32"/>
        </w:rPr>
        <w:t>школа четырех Героев»</w:t>
      </w:r>
    </w:p>
    <w:p w:rsidR="00683235" w:rsidRDefault="00683235" w:rsidP="003F7572">
      <w:pPr>
        <w:jc w:val="center"/>
        <w:rPr>
          <w:b/>
          <w:sz w:val="32"/>
          <w:szCs w:val="32"/>
        </w:rPr>
      </w:pPr>
    </w:p>
    <w:p w:rsidR="00683235" w:rsidRPr="00683235" w:rsidRDefault="00683235" w:rsidP="003F7572">
      <w:pPr>
        <w:jc w:val="center"/>
        <w:rPr>
          <w:sz w:val="32"/>
          <w:szCs w:val="32"/>
        </w:rPr>
      </w:pPr>
      <w:r w:rsidRPr="00683235">
        <w:rPr>
          <w:sz w:val="32"/>
          <w:szCs w:val="32"/>
        </w:rPr>
        <w:t>(НОВАЯ РЕДАКЦИЯ)</w:t>
      </w:r>
    </w:p>
    <w:p w:rsidR="003F7572" w:rsidRDefault="003C161B" w:rsidP="003F757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 </w:t>
      </w: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F7767F" w:rsidRDefault="00F7767F" w:rsidP="003F7572">
      <w:pPr>
        <w:jc w:val="center"/>
        <w:rPr>
          <w:sz w:val="28"/>
          <w:szCs w:val="32"/>
        </w:rPr>
      </w:pPr>
      <w:proofErr w:type="spellStart"/>
      <w:r w:rsidRPr="00F7767F">
        <w:rPr>
          <w:sz w:val="28"/>
          <w:szCs w:val="32"/>
        </w:rPr>
        <w:t>д</w:t>
      </w:r>
      <w:proofErr w:type="gramStart"/>
      <w:r w:rsidRPr="00F7767F">
        <w:rPr>
          <w:sz w:val="28"/>
          <w:szCs w:val="32"/>
        </w:rPr>
        <w:t>.У</w:t>
      </w:r>
      <w:proofErr w:type="gramEnd"/>
      <w:r w:rsidRPr="00F7767F">
        <w:rPr>
          <w:sz w:val="28"/>
          <w:szCs w:val="32"/>
        </w:rPr>
        <w:t>сть-Паденьга</w:t>
      </w:r>
      <w:proofErr w:type="spellEnd"/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89734E" w:rsidRDefault="0089734E" w:rsidP="003F7572">
      <w:pPr>
        <w:jc w:val="center"/>
      </w:pPr>
    </w:p>
    <w:p w:rsidR="0089734E" w:rsidRDefault="0089734E" w:rsidP="003F7572">
      <w:pPr>
        <w:jc w:val="center"/>
      </w:pPr>
    </w:p>
    <w:p w:rsidR="003C161B" w:rsidRDefault="003C161B" w:rsidP="003F7572">
      <w:pPr>
        <w:jc w:val="center"/>
      </w:pP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t>СОДЕРЖАНИЕ</w:t>
      </w: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</w:p>
    <w:p w:rsidR="0089734E" w:rsidRPr="006E7C1E" w:rsidRDefault="0089734E" w:rsidP="0089734E">
      <w:pPr>
        <w:pStyle w:val="1"/>
        <w:rPr>
          <w:rFonts w:cs="Times New Roman"/>
          <w:sz w:val="28"/>
          <w:szCs w:val="28"/>
          <w:lang w:val="ru-RU"/>
        </w:rPr>
      </w:pP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89734E" w:rsidRPr="006E7C1E" w:rsidRDefault="0089734E" w:rsidP="0089734E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613EDC" w:rsidRDefault="00613EDC" w:rsidP="003F7572">
      <w:pPr>
        <w:jc w:val="center"/>
      </w:pPr>
      <w:r>
        <w:br w:type="page"/>
      </w:r>
    </w:p>
    <w:p w:rsidR="00A43B0D" w:rsidRPr="00354164" w:rsidRDefault="00354164" w:rsidP="0035416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54164">
        <w:rPr>
          <w:b/>
          <w:color w:val="000000"/>
          <w:sz w:val="28"/>
          <w:szCs w:val="28"/>
        </w:rPr>
        <w:lastRenderedPageBreak/>
        <w:t xml:space="preserve">Глава </w:t>
      </w:r>
      <w:r w:rsidRPr="00354164">
        <w:rPr>
          <w:b/>
          <w:color w:val="000000"/>
          <w:sz w:val="28"/>
          <w:szCs w:val="28"/>
          <w:lang w:val="en-US"/>
        </w:rPr>
        <w:t>I</w:t>
      </w:r>
      <w:r w:rsidRPr="00F4056C">
        <w:rPr>
          <w:b/>
          <w:color w:val="000000"/>
          <w:sz w:val="28"/>
          <w:szCs w:val="28"/>
        </w:rPr>
        <w:t xml:space="preserve">. </w:t>
      </w:r>
      <w:r w:rsidR="00A43B0D" w:rsidRPr="00354164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F219EE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A43B0D" w:rsidRPr="00653E2F">
        <w:rPr>
          <w:sz w:val="28"/>
          <w:szCs w:val="28"/>
        </w:rPr>
        <w:t>Муниципальное бюджетное общеобразовател</w:t>
      </w:r>
      <w:r w:rsidR="001D7B5A" w:rsidRPr="00653E2F">
        <w:rPr>
          <w:sz w:val="28"/>
          <w:szCs w:val="28"/>
        </w:rPr>
        <w:t>ьное учреждение 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Героев»</w:t>
      </w:r>
      <w:r w:rsidR="00A43B0D" w:rsidRPr="00F7767F">
        <w:rPr>
          <w:sz w:val="28"/>
          <w:szCs w:val="28"/>
        </w:rPr>
        <w:t>»</w:t>
      </w:r>
      <w:r w:rsidR="00A43B0D" w:rsidRPr="00653E2F">
        <w:rPr>
          <w:sz w:val="28"/>
          <w:szCs w:val="28"/>
        </w:rPr>
        <w:t xml:space="preserve"> (далее </w:t>
      </w:r>
      <w:r w:rsidR="003F7572">
        <w:rPr>
          <w:sz w:val="28"/>
          <w:szCs w:val="28"/>
        </w:rPr>
        <w:t>–</w:t>
      </w:r>
      <w:r w:rsidR="00A43B0D" w:rsidRPr="00653E2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653E2F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F7767F">
        <w:rPr>
          <w:sz w:val="28"/>
          <w:szCs w:val="28"/>
        </w:rPr>
        <w:t xml:space="preserve"> </w:t>
      </w:r>
      <w:r w:rsidR="003F7572" w:rsidRPr="00F7767F">
        <w:rPr>
          <w:sz w:val="28"/>
          <w:szCs w:val="28"/>
        </w:rPr>
        <w:t xml:space="preserve">дошкольного, </w:t>
      </w:r>
      <w:r w:rsidR="008E504C" w:rsidRPr="00F7767F">
        <w:rPr>
          <w:sz w:val="28"/>
          <w:szCs w:val="28"/>
        </w:rPr>
        <w:t>нача</w:t>
      </w:r>
      <w:r w:rsidR="00653E2F" w:rsidRPr="00F7767F">
        <w:rPr>
          <w:sz w:val="28"/>
          <w:szCs w:val="28"/>
        </w:rPr>
        <w:t>льного общего, основного общего</w:t>
      </w:r>
      <w:r w:rsidR="008E504C" w:rsidRPr="00F7767F">
        <w:rPr>
          <w:sz w:val="28"/>
          <w:szCs w:val="28"/>
        </w:rPr>
        <w:t xml:space="preserve"> образования</w:t>
      </w:r>
      <w:r w:rsidR="00F7767F" w:rsidRPr="00F7767F">
        <w:rPr>
          <w:sz w:val="28"/>
          <w:szCs w:val="28"/>
        </w:rPr>
        <w:t xml:space="preserve"> </w:t>
      </w:r>
      <w:r w:rsidR="003F7572" w:rsidRPr="00F7767F">
        <w:rPr>
          <w:sz w:val="28"/>
          <w:szCs w:val="28"/>
        </w:rPr>
        <w:t xml:space="preserve">и </w:t>
      </w:r>
      <w:r w:rsidR="00F219EE" w:rsidRPr="00F7767F">
        <w:rPr>
          <w:sz w:val="28"/>
          <w:szCs w:val="28"/>
        </w:rPr>
        <w:t xml:space="preserve">дополнительным </w:t>
      </w:r>
      <w:r w:rsidR="00661559" w:rsidRPr="00F7767F">
        <w:rPr>
          <w:sz w:val="28"/>
          <w:szCs w:val="28"/>
        </w:rPr>
        <w:t>о</w:t>
      </w:r>
      <w:r w:rsidR="00F219EE" w:rsidRPr="00F7767F">
        <w:rPr>
          <w:sz w:val="28"/>
          <w:szCs w:val="28"/>
        </w:rPr>
        <w:t>бразовательным программам.</w:t>
      </w:r>
      <w:proofErr w:type="gramEnd"/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F7767F">
        <w:rPr>
          <w:spacing w:val="-2"/>
          <w:sz w:val="28"/>
          <w:szCs w:val="28"/>
        </w:rPr>
        <w:t xml:space="preserve"> </w:t>
      </w:r>
      <w:r w:rsidRPr="00653E2F">
        <w:rPr>
          <w:spacing w:val="-2"/>
          <w:sz w:val="28"/>
          <w:szCs w:val="28"/>
        </w:rPr>
        <w:t>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</w:t>
      </w:r>
      <w:r w:rsidRPr="00653E2F">
        <w:rPr>
          <w:spacing w:val="-1"/>
          <w:sz w:val="28"/>
          <w:szCs w:val="28"/>
        </w:rPr>
        <w:t>» является бюджетным учреждением.</w:t>
      </w:r>
    </w:p>
    <w:p w:rsidR="00A43B0D" w:rsidRPr="004B41EC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F7767F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>бюджетное обще</w:t>
      </w:r>
      <w:r w:rsidRPr="00653E2F">
        <w:rPr>
          <w:spacing w:val="-1"/>
          <w:sz w:val="28"/>
          <w:szCs w:val="28"/>
        </w:rPr>
        <w:t>образовательное учреждение «</w:t>
      </w:r>
      <w:r w:rsidR="00F7767F" w:rsidRPr="00F7767F">
        <w:rPr>
          <w:sz w:val="28"/>
          <w:szCs w:val="28"/>
        </w:rPr>
        <w:t>Устьпаденьгская основная школа – школа четырех Героев</w:t>
      </w:r>
      <w:r w:rsidRPr="00653E2F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Сокращенное наименование Учреждения: МБОУ «</w:t>
      </w:r>
      <w:r w:rsidR="00F7767F" w:rsidRPr="00F7767F">
        <w:rPr>
          <w:sz w:val="28"/>
          <w:szCs w:val="28"/>
        </w:rPr>
        <w:t>Устьпаденьгская ОШ»</w:t>
      </w:r>
      <w:r w:rsidRPr="00F7767F">
        <w:rPr>
          <w:spacing w:val="-1"/>
          <w:sz w:val="28"/>
          <w:szCs w:val="28"/>
        </w:rPr>
        <w:t>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DA7C40" w:rsidRDefault="007304B1" w:rsidP="00DA7C40">
      <w:pPr>
        <w:pStyle w:val="a7"/>
        <w:ind w:left="-567"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DA7C40" w:rsidRPr="00BF6CC3">
        <w:rPr>
          <w:sz w:val="28"/>
          <w:szCs w:val="28"/>
        </w:rPr>
        <w:t xml:space="preserve">165172, Архангельская область, </w:t>
      </w:r>
      <w:r w:rsidR="00DA7C40">
        <w:rPr>
          <w:sz w:val="28"/>
          <w:szCs w:val="28"/>
        </w:rPr>
        <w:t xml:space="preserve">  </w:t>
      </w:r>
    </w:p>
    <w:p w:rsidR="00DA7C40" w:rsidRPr="00BF6CC3" w:rsidRDefault="00DA7C40" w:rsidP="00DA7C40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Шенкурский район, деревня  Усть-Паденьга, улица Центральная, дом 13;</w:t>
      </w:r>
    </w:p>
    <w:p w:rsidR="00ED4E1F" w:rsidRDefault="00ED4E1F" w:rsidP="001D245C">
      <w:pPr>
        <w:pStyle w:val="a7"/>
        <w:ind w:left="-567" w:firstLine="567"/>
        <w:jc w:val="both"/>
        <w:rPr>
          <w:sz w:val="28"/>
          <w:szCs w:val="28"/>
        </w:rPr>
      </w:pPr>
    </w:p>
    <w:p w:rsidR="00287C6B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Фактический адрес: 165172, Архангельская область, Шенкурский район, </w:t>
      </w:r>
      <w:r w:rsidR="00ED4E1F">
        <w:rPr>
          <w:sz w:val="28"/>
          <w:szCs w:val="28"/>
        </w:rPr>
        <w:t xml:space="preserve"> </w:t>
      </w:r>
      <w:r w:rsidR="00287C6B">
        <w:rPr>
          <w:sz w:val="28"/>
          <w:szCs w:val="28"/>
        </w:rPr>
        <w:t xml:space="preserve"> </w:t>
      </w:r>
    </w:p>
    <w:p w:rsidR="001D245C" w:rsidRPr="00BF6CC3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деревня  Усть-Паденьга, улица Центральная, дом 13;</w:t>
      </w:r>
    </w:p>
    <w:p w:rsidR="00287C6B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165172, Архангельская область, Шенкурский район, деревня  Усть-Паденьга, </w:t>
      </w:r>
      <w:r w:rsidR="00287C6B">
        <w:rPr>
          <w:sz w:val="28"/>
          <w:szCs w:val="28"/>
        </w:rPr>
        <w:t xml:space="preserve"> </w:t>
      </w:r>
    </w:p>
    <w:p w:rsidR="001D245C" w:rsidRPr="00BF6CC3" w:rsidRDefault="001D245C" w:rsidP="001D245C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улица Центральная, дом 27;</w:t>
      </w:r>
    </w:p>
    <w:p w:rsidR="00D0496A" w:rsidRPr="00DA0101" w:rsidRDefault="00266AD0" w:rsidP="005B25D9">
      <w:pPr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DA0101">
        <w:rPr>
          <w:i/>
          <w:sz w:val="28"/>
          <w:szCs w:val="28"/>
        </w:rPr>
        <w:t>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814D23" w:rsidRDefault="00D0496A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F7767F">
        <w:rPr>
          <w:sz w:val="28"/>
          <w:szCs w:val="28"/>
        </w:rPr>
        <w:t xml:space="preserve"> </w:t>
      </w:r>
      <w:r w:rsidR="00814D23" w:rsidRPr="00653E2F">
        <w:rPr>
          <w:sz w:val="28"/>
          <w:szCs w:val="28"/>
        </w:rPr>
        <w:t xml:space="preserve">Учреждение имеет </w:t>
      </w:r>
      <w:r w:rsidR="00FE7C28" w:rsidRPr="00F7767F">
        <w:rPr>
          <w:sz w:val="28"/>
          <w:szCs w:val="28"/>
        </w:rPr>
        <w:t>структурные подразделения</w:t>
      </w:r>
      <w:r w:rsidR="00814D23" w:rsidRPr="00653E2F">
        <w:rPr>
          <w:sz w:val="28"/>
          <w:szCs w:val="28"/>
        </w:rPr>
        <w:t>:</w:t>
      </w:r>
    </w:p>
    <w:p w:rsidR="00ED4E1F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- </w:t>
      </w:r>
      <w:proofErr w:type="spellStart"/>
      <w:r w:rsidR="00B73D97" w:rsidRPr="00BF6CC3">
        <w:rPr>
          <w:spacing w:val="6"/>
          <w:sz w:val="28"/>
          <w:szCs w:val="28"/>
        </w:rPr>
        <w:t>Устьпаденьгский</w:t>
      </w:r>
      <w:proofErr w:type="spellEnd"/>
      <w:r w:rsidR="00B73D97" w:rsidRPr="00BF6CC3">
        <w:rPr>
          <w:spacing w:val="6"/>
          <w:sz w:val="28"/>
          <w:szCs w:val="28"/>
        </w:rPr>
        <w:t xml:space="preserve"> детский сад, расположенный по адресу: </w:t>
      </w:r>
      <w:r w:rsidR="00B73D97" w:rsidRPr="00BF6CC3">
        <w:rPr>
          <w:sz w:val="28"/>
          <w:szCs w:val="28"/>
        </w:rPr>
        <w:t xml:space="preserve">165172, </w:t>
      </w:r>
      <w:r>
        <w:rPr>
          <w:sz w:val="28"/>
          <w:szCs w:val="28"/>
        </w:rPr>
        <w:t xml:space="preserve"> </w:t>
      </w:r>
    </w:p>
    <w:p w:rsidR="00ED4E1F" w:rsidRDefault="00B73D97" w:rsidP="00B73D97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Архангельская область, Шенкурский район, деревня  Усть-Паденьга, улица </w:t>
      </w:r>
    </w:p>
    <w:p w:rsidR="00B73D97" w:rsidRPr="00BF6CC3" w:rsidRDefault="00B73D97" w:rsidP="00B73D97">
      <w:pPr>
        <w:pStyle w:val="a7"/>
        <w:ind w:left="-567" w:firstLine="567"/>
        <w:jc w:val="both"/>
        <w:rPr>
          <w:sz w:val="28"/>
          <w:szCs w:val="28"/>
        </w:rPr>
      </w:pPr>
      <w:proofErr w:type="gramStart"/>
      <w:r w:rsidRPr="00BF6CC3">
        <w:rPr>
          <w:sz w:val="28"/>
          <w:szCs w:val="28"/>
        </w:rPr>
        <w:t>Центральная</w:t>
      </w:r>
      <w:proofErr w:type="gramEnd"/>
      <w:r w:rsidRPr="00BF6CC3">
        <w:rPr>
          <w:sz w:val="28"/>
          <w:szCs w:val="28"/>
        </w:rPr>
        <w:t>, дом 13;</w:t>
      </w:r>
    </w:p>
    <w:p w:rsidR="00ED4E1F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3D97" w:rsidRPr="00BF6CC3">
        <w:rPr>
          <w:sz w:val="28"/>
          <w:szCs w:val="28"/>
        </w:rPr>
        <w:t xml:space="preserve">Шелашский детский сад, расположенный по адресу: 165198, Архангельская </w:t>
      </w:r>
    </w:p>
    <w:p w:rsidR="00B73D97" w:rsidRDefault="00B73D97" w:rsidP="00B73D97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>область, Шенкурский район, поселок Шелашский, улица Школьная, дом 22;</w:t>
      </w:r>
    </w:p>
    <w:p w:rsidR="00ED4E1F" w:rsidRDefault="00ED4E1F" w:rsidP="00ED4E1F">
      <w:pPr>
        <w:pStyle w:val="a7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5657">
        <w:rPr>
          <w:sz w:val="28"/>
          <w:szCs w:val="28"/>
        </w:rPr>
        <w:t>Центр дополнительного образования</w:t>
      </w:r>
      <w:r>
        <w:rPr>
          <w:sz w:val="28"/>
          <w:szCs w:val="28"/>
        </w:rPr>
        <w:t xml:space="preserve">, </w:t>
      </w:r>
      <w:r w:rsidRPr="00ED4E1F">
        <w:rPr>
          <w:spacing w:val="6"/>
          <w:sz w:val="28"/>
          <w:szCs w:val="28"/>
        </w:rPr>
        <w:t xml:space="preserve"> </w:t>
      </w:r>
      <w:r w:rsidRPr="00BF6CC3">
        <w:rPr>
          <w:spacing w:val="6"/>
          <w:sz w:val="28"/>
          <w:szCs w:val="28"/>
        </w:rPr>
        <w:t xml:space="preserve">расположенный по адресу: </w:t>
      </w:r>
      <w:r w:rsidRPr="00BF6CC3">
        <w:rPr>
          <w:sz w:val="28"/>
          <w:szCs w:val="28"/>
        </w:rPr>
        <w:t xml:space="preserve">165172, </w:t>
      </w:r>
      <w:r>
        <w:rPr>
          <w:sz w:val="28"/>
          <w:szCs w:val="28"/>
        </w:rPr>
        <w:t xml:space="preserve"> </w:t>
      </w:r>
    </w:p>
    <w:p w:rsidR="00ED4E1F" w:rsidRDefault="00ED4E1F" w:rsidP="00ED4E1F">
      <w:pPr>
        <w:pStyle w:val="a7"/>
        <w:ind w:left="-567" w:firstLine="567"/>
        <w:jc w:val="both"/>
        <w:rPr>
          <w:sz w:val="28"/>
          <w:szCs w:val="28"/>
        </w:rPr>
      </w:pPr>
      <w:r w:rsidRPr="00BF6CC3">
        <w:rPr>
          <w:sz w:val="28"/>
          <w:szCs w:val="28"/>
        </w:rPr>
        <w:t xml:space="preserve">Архангельская область, Шенкурский район, деревня  Усть-Паденьга, улица </w:t>
      </w:r>
    </w:p>
    <w:p w:rsidR="00ED4E1F" w:rsidRPr="00BF6CC3" w:rsidRDefault="00ED4E1F" w:rsidP="00ED4E1F">
      <w:pPr>
        <w:pStyle w:val="a7"/>
        <w:ind w:left="-567" w:firstLine="567"/>
        <w:jc w:val="both"/>
        <w:rPr>
          <w:sz w:val="28"/>
          <w:szCs w:val="28"/>
        </w:rPr>
      </w:pPr>
      <w:proofErr w:type="gramStart"/>
      <w:r w:rsidRPr="00BF6CC3">
        <w:rPr>
          <w:sz w:val="28"/>
          <w:szCs w:val="28"/>
        </w:rPr>
        <w:t>Центральная</w:t>
      </w:r>
      <w:proofErr w:type="gramEnd"/>
      <w:r w:rsidRPr="00BF6CC3">
        <w:rPr>
          <w:sz w:val="28"/>
          <w:szCs w:val="28"/>
        </w:rPr>
        <w:t>, дом 13;</w:t>
      </w:r>
    </w:p>
    <w:p w:rsidR="00ED4E1F" w:rsidRPr="00BF6CC3" w:rsidRDefault="00ED4E1F" w:rsidP="00B73D97">
      <w:pPr>
        <w:pStyle w:val="a7"/>
        <w:ind w:left="-567" w:firstLine="567"/>
        <w:jc w:val="both"/>
        <w:rPr>
          <w:sz w:val="28"/>
          <w:szCs w:val="28"/>
        </w:rPr>
      </w:pPr>
    </w:p>
    <w:p w:rsidR="00880D3B" w:rsidRPr="00FB15A6" w:rsidRDefault="001D245C" w:rsidP="005B25D9">
      <w:pPr>
        <w:pStyle w:val="a7"/>
        <w:ind w:firstLine="567"/>
        <w:jc w:val="both"/>
        <w:rPr>
          <w:sz w:val="40"/>
          <w:szCs w:val="28"/>
        </w:rPr>
      </w:pPr>
      <w:r w:rsidRPr="001D245C">
        <w:rPr>
          <w:sz w:val="28"/>
        </w:rPr>
        <w:t>С</w:t>
      </w:r>
      <w:r w:rsidR="005E010E" w:rsidRPr="001D245C">
        <w:rPr>
          <w:sz w:val="28"/>
        </w:rPr>
        <w:t>труктурные подразделения</w:t>
      </w:r>
      <w:r w:rsidR="005E010E">
        <w:rPr>
          <w:i/>
          <w:sz w:val="28"/>
        </w:rPr>
        <w:t xml:space="preserve"> </w:t>
      </w:r>
      <w:r w:rsidR="00FB15A6" w:rsidRPr="00FB15A6">
        <w:rPr>
          <w:sz w:val="28"/>
        </w:rPr>
        <w:t xml:space="preserve">не являются юридическими лицами и действуют на основании </w:t>
      </w:r>
      <w:r w:rsidR="00FB15A6">
        <w:rPr>
          <w:sz w:val="28"/>
        </w:rPr>
        <w:t>У</w:t>
      </w:r>
      <w:r w:rsidR="00FB15A6" w:rsidRPr="00FB15A6">
        <w:rPr>
          <w:sz w:val="28"/>
        </w:rPr>
        <w:t xml:space="preserve">става </w:t>
      </w:r>
      <w:r w:rsidR="00FB15A6">
        <w:rPr>
          <w:sz w:val="28"/>
        </w:rPr>
        <w:t>Учреждения</w:t>
      </w:r>
      <w:r w:rsidR="00FB15A6" w:rsidRPr="00FB15A6">
        <w:rPr>
          <w:sz w:val="28"/>
        </w:rPr>
        <w:t xml:space="preserve"> и положения о </w:t>
      </w:r>
      <w:r w:rsidR="005E010E" w:rsidRPr="001D245C">
        <w:rPr>
          <w:sz w:val="28"/>
        </w:rPr>
        <w:t>структурн</w:t>
      </w:r>
      <w:r w:rsidR="000E4DAE" w:rsidRPr="001D245C">
        <w:rPr>
          <w:sz w:val="28"/>
        </w:rPr>
        <w:t>ом</w:t>
      </w:r>
      <w:r w:rsidR="005E010E" w:rsidRPr="001D245C">
        <w:rPr>
          <w:sz w:val="28"/>
        </w:rPr>
        <w:t xml:space="preserve"> подразделени</w:t>
      </w:r>
      <w:r w:rsidR="000E4DAE" w:rsidRPr="001D245C">
        <w:rPr>
          <w:sz w:val="28"/>
        </w:rPr>
        <w:t>и</w:t>
      </w:r>
      <w:r w:rsidR="00FB15A6" w:rsidRPr="00FB15A6">
        <w:rPr>
          <w:sz w:val="28"/>
        </w:rPr>
        <w:t xml:space="preserve">, утвержденного </w:t>
      </w:r>
      <w:r w:rsidR="00FB15A6"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="00FB15A6"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Шенкурского муниципального округа Архангельской области (далее – </w:t>
      </w:r>
      <w:r w:rsidR="006D6051">
        <w:rPr>
          <w:sz w:val="28"/>
        </w:rPr>
        <w:lastRenderedPageBreak/>
        <w:t xml:space="preserve">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6A2734" w:rsidRDefault="006F349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ED4E1F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ED4E1F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</w:t>
      </w:r>
      <w:r w:rsidR="00B13721">
        <w:rPr>
          <w:spacing w:val="-1"/>
          <w:sz w:val="28"/>
          <w:szCs w:val="28"/>
        </w:rPr>
        <w:t>ния в соответствии с</w:t>
      </w:r>
      <w:r w:rsidR="006F3494" w:rsidRPr="00653E2F">
        <w:rPr>
          <w:spacing w:val="-1"/>
          <w:sz w:val="28"/>
          <w:szCs w:val="28"/>
        </w:rPr>
        <w:t xml:space="preserve">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>, осуществляющему отдельные полн</w:t>
      </w:r>
      <w:r w:rsidR="00B13721">
        <w:rPr>
          <w:spacing w:val="-1"/>
          <w:sz w:val="28"/>
          <w:szCs w:val="28"/>
        </w:rPr>
        <w:t>омочия У</w:t>
      </w:r>
      <w:r w:rsidRPr="00653E2F">
        <w:rPr>
          <w:spacing w:val="-1"/>
          <w:sz w:val="28"/>
          <w:szCs w:val="28"/>
        </w:rPr>
        <w:t xml:space="preserve">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>нных к использованию при реализации имеющих государственную аккредитацию образовательных программ начального общего, основного общего,  а также учебных пособий, допущенных к использованию при реализации указанных образовательных программ;</w:t>
      </w:r>
    </w:p>
    <w:p w:rsidR="00ED4E1F" w:rsidRDefault="006F3494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</w:p>
    <w:p w:rsidR="006F3494" w:rsidRPr="00653E2F" w:rsidRDefault="00ED4E1F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 </w:t>
      </w:r>
      <w:proofErr w:type="gramStart"/>
      <w:r w:rsidR="006F3494"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="006F3494"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="006F3494"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="006F3494" w:rsidRPr="00653E2F">
        <w:rPr>
          <w:spacing w:val="-1"/>
          <w:sz w:val="28"/>
          <w:szCs w:val="28"/>
        </w:rPr>
        <w:t>;</w:t>
      </w:r>
      <w:proofErr w:type="gramEnd"/>
    </w:p>
    <w:p w:rsidR="00ED4E1F" w:rsidRDefault="006F3494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ED4E1F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, обеспечение функционирования внутренней системы оценки качества 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>госуда</w:t>
      </w:r>
      <w:r w:rsidR="00B13721">
        <w:rPr>
          <w:spacing w:val="-1"/>
          <w:sz w:val="28"/>
          <w:szCs w:val="28"/>
        </w:rPr>
        <w:t xml:space="preserve">рственной политики и нормативному </w:t>
      </w:r>
      <w:r w:rsidR="006F3494" w:rsidRPr="00653E2F">
        <w:rPr>
          <w:spacing w:val="-1"/>
          <w:sz w:val="28"/>
          <w:szCs w:val="28"/>
        </w:rPr>
        <w:t xml:space="preserve">правовому регулированию в сфере </w:t>
      </w:r>
      <w:r>
        <w:rPr>
          <w:spacing w:val="-1"/>
          <w:sz w:val="28"/>
          <w:szCs w:val="28"/>
        </w:rPr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proofErr w:type="gramStart"/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proofErr w:type="gramEnd"/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lastRenderedPageBreak/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6F3494" w:rsidRPr="00653E2F" w:rsidRDefault="00A43B0D" w:rsidP="005B25D9">
      <w:pPr>
        <w:pStyle w:val="a7"/>
        <w:ind w:firstLine="567"/>
        <w:jc w:val="both"/>
        <w:rPr>
          <w:spacing w:val="5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ED4E1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</w:t>
      </w:r>
      <w:r w:rsidRPr="00653E2F">
        <w:rPr>
          <w:sz w:val="28"/>
          <w:szCs w:val="28"/>
        </w:rPr>
        <w:lastRenderedPageBreak/>
        <w:t xml:space="preserve">ненадлежащее </w:t>
      </w:r>
      <w:r w:rsidR="00ED4E1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D4E1F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Платные образовательные услуги не могут быть оказаны вместо </w:t>
      </w:r>
      <w:r w:rsidRPr="00653E2F">
        <w:rPr>
          <w:sz w:val="28"/>
          <w:szCs w:val="28"/>
        </w:rPr>
        <w:lastRenderedPageBreak/>
        <w:t>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ED4E1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Учреждение.</w:t>
      </w:r>
    </w:p>
    <w:p w:rsidR="0005603F" w:rsidRPr="00653E2F" w:rsidRDefault="00354164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II</w:t>
      </w:r>
      <w:r w:rsidRPr="00354164">
        <w:rPr>
          <w:b/>
          <w:bCs/>
          <w:sz w:val="28"/>
          <w:szCs w:val="28"/>
        </w:rPr>
        <w:t xml:space="preserve">. </w:t>
      </w:r>
      <w:r w:rsidR="00C91B5B" w:rsidRPr="00653E2F">
        <w:rPr>
          <w:b/>
          <w:bCs/>
          <w:sz w:val="28"/>
          <w:szCs w:val="28"/>
        </w:rPr>
        <w:t xml:space="preserve">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4A536A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</w:t>
      </w:r>
      <w:r w:rsidR="00B02D32" w:rsidRPr="00BF7CB6">
        <w:rPr>
          <w:sz w:val="28"/>
          <w:szCs w:val="28"/>
        </w:rPr>
        <w:t xml:space="preserve">по образовательным программам </w:t>
      </w:r>
      <w:r w:rsidR="004A536A" w:rsidRPr="00BF7CB6">
        <w:rPr>
          <w:sz w:val="28"/>
          <w:szCs w:val="28"/>
        </w:rPr>
        <w:t xml:space="preserve">дошкольного образования, </w:t>
      </w:r>
      <w:r w:rsidR="00B02D32" w:rsidRPr="00BF7CB6">
        <w:rPr>
          <w:sz w:val="28"/>
          <w:szCs w:val="28"/>
        </w:rPr>
        <w:t>начального общего</w:t>
      </w:r>
      <w:r w:rsidR="00BF7CB6" w:rsidRPr="00BF7CB6">
        <w:rPr>
          <w:sz w:val="28"/>
          <w:szCs w:val="28"/>
        </w:rPr>
        <w:t xml:space="preserve">, основного общего </w:t>
      </w:r>
      <w:r w:rsidR="00B02D32" w:rsidRPr="00BF7CB6">
        <w:rPr>
          <w:sz w:val="28"/>
          <w:szCs w:val="28"/>
        </w:rPr>
        <w:t>образования</w:t>
      </w:r>
      <w:r w:rsidR="00FC1175" w:rsidRPr="00BF7CB6">
        <w:rPr>
          <w:sz w:val="28"/>
          <w:szCs w:val="28"/>
        </w:rPr>
        <w:t>, дополнительного образования</w:t>
      </w:r>
      <w:r w:rsidR="00B02D32" w:rsidRPr="00BF7CB6">
        <w:rPr>
          <w:sz w:val="28"/>
          <w:szCs w:val="28"/>
        </w:rPr>
        <w:t>.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</w:t>
      </w:r>
      <w:r w:rsidR="000110BE" w:rsidRPr="00BF7CB6">
        <w:rPr>
          <w:sz w:val="28"/>
          <w:szCs w:val="28"/>
        </w:rPr>
        <w:t xml:space="preserve">гарантированного права на получение общедоступного и бесплатного дошкольного, начального общего, основного общего и </w:t>
      </w:r>
      <w:r w:rsidR="00BF7CB6" w:rsidRPr="00BF7CB6">
        <w:rPr>
          <w:sz w:val="28"/>
          <w:szCs w:val="28"/>
        </w:rPr>
        <w:t>до</w:t>
      </w:r>
      <w:r w:rsidR="00314430" w:rsidRPr="00BF7CB6">
        <w:rPr>
          <w:sz w:val="28"/>
          <w:szCs w:val="28"/>
        </w:rPr>
        <w:t>полнительного образования</w:t>
      </w:r>
      <w:r w:rsidRPr="00BF7CB6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BF7CB6">
        <w:rPr>
          <w:sz w:val="28"/>
          <w:szCs w:val="28"/>
        </w:rPr>
        <w:t>дошкольного возраста</w:t>
      </w:r>
      <w:r w:rsidRPr="00BF7CB6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BF7CB6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</w:p>
    <w:p w:rsidR="008178D1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sz w:val="28"/>
          <w:szCs w:val="28"/>
        </w:rPr>
        <w:t xml:space="preserve">- </w:t>
      </w:r>
      <w:r w:rsidR="008178D1" w:rsidRPr="00BF7CB6">
        <w:rPr>
          <w:sz w:val="28"/>
          <w:szCs w:val="28"/>
        </w:rPr>
        <w:t>образовательной программы дошкольного образования,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CE4BBB" w:rsidRPr="00BF7CB6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BF7CB6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BF7CB6">
        <w:rPr>
          <w:rFonts w:eastAsia="Calibri"/>
          <w:sz w:val="28"/>
          <w:szCs w:val="28"/>
          <w:lang w:eastAsia="en-US"/>
        </w:rPr>
        <w:t>ы</w:t>
      </w:r>
      <w:r w:rsidR="003C1565" w:rsidRPr="00BF7CB6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CE4BBB" w:rsidRPr="00BF7CB6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BF7CB6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BF7CB6">
        <w:rPr>
          <w:rFonts w:eastAsia="Calibri"/>
          <w:sz w:val="28"/>
          <w:szCs w:val="28"/>
          <w:lang w:eastAsia="en-US"/>
        </w:rPr>
        <w:t>,</w:t>
      </w:r>
    </w:p>
    <w:p w:rsidR="00A41332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3C2C16" w:rsidRPr="00BF7CB6">
        <w:rPr>
          <w:rFonts w:eastAsia="Calibri"/>
          <w:sz w:val="28"/>
          <w:szCs w:val="28"/>
          <w:lang w:eastAsia="en-US"/>
        </w:rPr>
        <w:t>адаптированных образовательных программ для детей с ограниченными возможностями здоровья</w:t>
      </w:r>
      <w:r w:rsidR="00A41332" w:rsidRPr="00BF7CB6">
        <w:rPr>
          <w:rFonts w:eastAsia="Calibri"/>
          <w:sz w:val="28"/>
          <w:szCs w:val="28"/>
          <w:lang w:eastAsia="en-US"/>
        </w:rPr>
        <w:t>;</w:t>
      </w:r>
    </w:p>
    <w:p w:rsidR="003C1565" w:rsidRPr="00BF7CB6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</w:t>
      </w:r>
      <w:r w:rsidR="00A41332" w:rsidRPr="00BF7CB6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41F64" w:rsidRPr="00BF7CB6">
        <w:rPr>
          <w:rFonts w:eastAsia="Calibri"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BF7CB6">
        <w:rPr>
          <w:rFonts w:eastAsia="Calibri"/>
          <w:sz w:val="28"/>
          <w:szCs w:val="28"/>
          <w:lang w:eastAsia="en-US"/>
        </w:rPr>
        <w:t>социально-гуманитарной</w:t>
      </w:r>
      <w:r w:rsidR="00741F64" w:rsidRPr="00BF7CB6">
        <w:rPr>
          <w:rFonts w:eastAsia="Calibri"/>
          <w:sz w:val="28"/>
          <w:szCs w:val="28"/>
          <w:lang w:eastAsia="en-US"/>
        </w:rPr>
        <w:t>, художественн</w:t>
      </w:r>
      <w:r w:rsidR="00B86A98" w:rsidRPr="00BF7CB6">
        <w:rPr>
          <w:rFonts w:eastAsia="Calibri"/>
          <w:sz w:val="28"/>
          <w:szCs w:val="28"/>
          <w:lang w:eastAsia="en-US"/>
        </w:rPr>
        <w:t>о</w:t>
      </w:r>
      <w:r w:rsidR="00741F64" w:rsidRPr="00BF7CB6">
        <w:rPr>
          <w:rFonts w:eastAsia="Calibri"/>
          <w:sz w:val="28"/>
          <w:szCs w:val="28"/>
          <w:lang w:eastAsia="en-US"/>
        </w:rPr>
        <w:t>й направленностей</w:t>
      </w:r>
      <w:r w:rsidR="008178D1" w:rsidRPr="00BF7CB6">
        <w:rPr>
          <w:rFonts w:eastAsia="Calibri"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BF7CB6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BF7CB6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3D2842" w:rsidRDefault="003D2842" w:rsidP="005B25D9">
      <w:pPr>
        <w:pStyle w:val="a7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BF7CB6">
        <w:rPr>
          <w:rFonts w:eastAsia="Calibri"/>
          <w:sz w:val="28"/>
          <w:szCs w:val="28"/>
          <w:lang w:eastAsia="en-US"/>
        </w:rPr>
        <w:t xml:space="preserve">- присмотр и уход за </w:t>
      </w:r>
      <w:proofErr w:type="gramStart"/>
      <w:r w:rsidRPr="00BF7CB6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BF7CB6">
        <w:rPr>
          <w:rFonts w:eastAsia="Calibri"/>
          <w:sz w:val="28"/>
          <w:szCs w:val="28"/>
          <w:lang w:eastAsia="en-US"/>
        </w:rPr>
        <w:t xml:space="preserve"> в группах продленного дня</w:t>
      </w:r>
      <w:r w:rsidRPr="003D2842">
        <w:rPr>
          <w:rFonts w:eastAsia="Calibri"/>
          <w:i/>
          <w:sz w:val="28"/>
          <w:szCs w:val="28"/>
          <w:lang w:eastAsia="en-US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К иным видам деятельности Учреждения относятся: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производство пара и горячей воды 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п</w:t>
      </w:r>
      <w:r w:rsidR="003965C1" w:rsidRPr="00AA2DD7">
        <w:rPr>
          <w:sz w:val="28"/>
          <w:szCs w:val="28"/>
        </w:rPr>
        <w:t>ередача</w:t>
      </w:r>
      <w:r w:rsidRPr="00AA2DD7">
        <w:rPr>
          <w:sz w:val="28"/>
          <w:szCs w:val="28"/>
        </w:rPr>
        <w:t xml:space="preserve"> пара и горячей воды 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 xml:space="preserve">- </w:t>
      </w:r>
      <w:r w:rsidR="003965C1" w:rsidRPr="00AA2DD7">
        <w:rPr>
          <w:sz w:val="28"/>
          <w:szCs w:val="28"/>
        </w:rPr>
        <w:t>распределение</w:t>
      </w:r>
      <w:r w:rsidRPr="00AA2DD7">
        <w:rPr>
          <w:sz w:val="28"/>
          <w:szCs w:val="28"/>
        </w:rPr>
        <w:t xml:space="preserve"> пара и горячей воды</w:t>
      </w:r>
      <w:r w:rsidR="00840341">
        <w:rPr>
          <w:sz w:val="28"/>
          <w:szCs w:val="28"/>
        </w:rPr>
        <w:t xml:space="preserve"> </w:t>
      </w:r>
      <w:r w:rsidRPr="00AA2DD7">
        <w:rPr>
          <w:sz w:val="28"/>
          <w:szCs w:val="28"/>
        </w:rPr>
        <w:t>(тепловой энергии);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обеспечение работоспособности котельных;</w:t>
      </w:r>
    </w:p>
    <w:p w:rsidR="00ED609B" w:rsidRPr="00AA2DD7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AA2DD7">
        <w:rPr>
          <w:sz w:val="28"/>
          <w:szCs w:val="28"/>
        </w:rPr>
        <w:t>- обеспечение работоспособности тепловых сетей.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начального общего, основного общего</w:t>
      </w:r>
      <w:r w:rsidRPr="001A3561">
        <w:rPr>
          <w:i/>
          <w:sz w:val="28"/>
          <w:szCs w:val="28"/>
        </w:rPr>
        <w:t xml:space="preserve"> </w:t>
      </w:r>
      <w:r w:rsidRPr="00AA2DD7">
        <w:rPr>
          <w:sz w:val="28"/>
          <w:szCs w:val="28"/>
        </w:rPr>
        <w:t xml:space="preserve">образования </w:t>
      </w:r>
      <w:r w:rsidRPr="00653E2F">
        <w:rPr>
          <w:sz w:val="28"/>
          <w:szCs w:val="28"/>
        </w:rPr>
        <w:t xml:space="preserve">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</w:t>
      </w:r>
      <w:r w:rsidRPr="00653E2F">
        <w:rPr>
          <w:sz w:val="28"/>
          <w:szCs w:val="28"/>
        </w:rPr>
        <w:lastRenderedPageBreak/>
        <w:t xml:space="preserve">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proofErr w:type="gramStart"/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  <w:proofErr w:type="gramEnd"/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отдыхи оздоровление</w:t>
      </w:r>
      <w:r w:rsidR="00AA2DD7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354164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Глава  </w:t>
      </w:r>
      <w:r>
        <w:rPr>
          <w:b/>
          <w:bCs/>
          <w:sz w:val="28"/>
          <w:szCs w:val="28"/>
          <w:lang w:val="en-US"/>
        </w:rPr>
        <w:t>III</w:t>
      </w:r>
      <w:r w:rsidRPr="00F4056C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0A1BDC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2A09F0">
        <w:rPr>
          <w:spacing w:val="-1"/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C460BD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C460BD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 xml:space="preserve"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</w:t>
      </w:r>
      <w:r w:rsidR="00317886">
        <w:rPr>
          <w:sz w:val="28"/>
          <w:szCs w:val="28"/>
        </w:rPr>
        <w:t xml:space="preserve">нормативных </w:t>
      </w:r>
      <w:r w:rsidRPr="00653E2F">
        <w:rPr>
          <w:sz w:val="28"/>
          <w:szCs w:val="28"/>
        </w:rPr>
        <w:t>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="00C460B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 xml:space="preserve">, представляет его интересы в </w:t>
      </w:r>
      <w:r w:rsidR="00317886">
        <w:rPr>
          <w:sz w:val="28"/>
          <w:szCs w:val="28"/>
        </w:rPr>
        <w:t>право</w:t>
      </w:r>
      <w:r w:rsidR="00AB6A24">
        <w:rPr>
          <w:sz w:val="28"/>
          <w:szCs w:val="28"/>
        </w:rPr>
        <w:t>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</w:t>
      </w:r>
      <w:r w:rsidRPr="00653E2F">
        <w:rPr>
          <w:sz w:val="28"/>
          <w:szCs w:val="28"/>
        </w:rPr>
        <w:lastRenderedPageBreak/>
        <w:t>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</w:t>
      </w:r>
      <w:r w:rsidR="0075419B">
        <w:rPr>
          <w:sz w:val="28"/>
          <w:szCs w:val="28"/>
        </w:rPr>
        <w:t xml:space="preserve"> Российской Федерации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="0075419B">
        <w:rPr>
          <w:sz w:val="28"/>
          <w:szCs w:val="28"/>
        </w:rPr>
        <w:t xml:space="preserve"> Управлению</w:t>
      </w:r>
      <w:r w:rsidRPr="00653E2F">
        <w:rPr>
          <w:sz w:val="28"/>
          <w:szCs w:val="28"/>
        </w:rPr>
        <w:t xml:space="preserve"> проекты планов </w:t>
      </w:r>
      <w:r w:rsidR="008B0ADF">
        <w:rPr>
          <w:sz w:val="28"/>
          <w:szCs w:val="28"/>
        </w:rPr>
        <w:t xml:space="preserve">и планы </w:t>
      </w:r>
      <w:r w:rsidR="0075419B">
        <w:rPr>
          <w:sz w:val="28"/>
          <w:szCs w:val="28"/>
        </w:rPr>
        <w:t>деятельности У</w:t>
      </w:r>
      <w:r w:rsidRPr="00653E2F">
        <w:rPr>
          <w:sz w:val="28"/>
          <w:szCs w:val="28"/>
        </w:rPr>
        <w:t>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</w:t>
      </w:r>
      <w:r w:rsidR="0075419B">
        <w:rPr>
          <w:sz w:val="28"/>
          <w:szCs w:val="28"/>
        </w:rPr>
        <w:t>нении в порядке и сроки, установленные</w:t>
      </w:r>
      <w:r w:rsidRPr="00653E2F">
        <w:rPr>
          <w:sz w:val="28"/>
          <w:szCs w:val="28"/>
        </w:rPr>
        <w:t xml:space="preserve">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="00C460BD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="0075419B">
        <w:rPr>
          <w:sz w:val="28"/>
          <w:szCs w:val="28"/>
        </w:rPr>
        <w:t xml:space="preserve"> и уголовной ответственности за совершение правонарушений и преступлений, </w:t>
      </w:r>
      <w:r w:rsidRPr="00653E2F">
        <w:rPr>
          <w:sz w:val="28"/>
          <w:szCs w:val="28"/>
        </w:rPr>
        <w:t>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</w:t>
      </w:r>
      <w:r w:rsidR="00A1721D">
        <w:rPr>
          <w:sz w:val="28"/>
          <w:szCs w:val="28"/>
        </w:rPr>
        <w:t>тствующие документы в Управление</w:t>
      </w:r>
      <w:r w:rsidRPr="00653E2F">
        <w:rPr>
          <w:sz w:val="28"/>
          <w:szCs w:val="28"/>
        </w:rPr>
        <w:t xml:space="preserve">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="00C460BD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="00C460BD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="00C460BD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и Правил внутреннего </w:t>
      </w:r>
      <w:proofErr w:type="gramStart"/>
      <w:r>
        <w:rPr>
          <w:sz w:val="28"/>
          <w:szCs w:val="28"/>
        </w:rPr>
        <w:t>распорядка</w:t>
      </w:r>
      <w:proofErr w:type="gramEnd"/>
      <w:r>
        <w:rPr>
          <w:sz w:val="28"/>
          <w:szCs w:val="28"/>
        </w:rPr>
        <w:t xml:space="preserve"> обучающихся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решения об объявлении забастовки и выборы органа, </w:t>
      </w:r>
      <w:r w:rsidRPr="00653E2F">
        <w:rPr>
          <w:sz w:val="28"/>
          <w:szCs w:val="28"/>
        </w:rPr>
        <w:lastRenderedPageBreak/>
        <w:t>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.6.Общее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A1721D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proofErr w:type="gramStart"/>
      <w:r w:rsidR="00C77119">
        <w:rPr>
          <w:sz w:val="28"/>
          <w:szCs w:val="28"/>
        </w:rPr>
        <w:t>)</w:t>
      </w:r>
      <w:r w:rsidR="00477AE4">
        <w:rPr>
          <w:sz w:val="28"/>
          <w:szCs w:val="28"/>
        </w:rPr>
        <w:t>о</w:t>
      </w:r>
      <w:proofErr w:type="gramEnd"/>
      <w:r w:rsidR="00477AE4">
        <w:rPr>
          <w:sz w:val="28"/>
          <w:szCs w:val="28"/>
        </w:rPr>
        <w:t xml:space="preserve">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="00C460BD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="00C460BD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</w:t>
      </w:r>
      <w:r w:rsidR="00A1721D">
        <w:rPr>
          <w:sz w:val="28"/>
          <w:szCs w:val="28"/>
        </w:rPr>
        <w:t xml:space="preserve"> порядке,</w:t>
      </w:r>
      <w:r w:rsidRPr="00653E2F">
        <w:rPr>
          <w:sz w:val="28"/>
          <w:szCs w:val="28"/>
        </w:rPr>
        <w:t xml:space="preserve"> у</w:t>
      </w:r>
      <w:r w:rsidR="00A1721D">
        <w:rPr>
          <w:sz w:val="28"/>
          <w:szCs w:val="28"/>
        </w:rPr>
        <w:t>становленном федеральным законодательством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</w:t>
      </w:r>
      <w:r w:rsidR="00354164">
        <w:rPr>
          <w:sz w:val="28"/>
          <w:szCs w:val="28"/>
        </w:rPr>
        <w:t xml:space="preserve">рственной политики и нормативному </w:t>
      </w:r>
      <w:r w:rsidRPr="00653E2F">
        <w:rPr>
          <w:sz w:val="28"/>
          <w:szCs w:val="28"/>
        </w:rPr>
        <w:t>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="00C460BD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 xml:space="preserve">не допускаются лица, имеющие или имевшие судимость, а равно и подвергавшиеся уголовному преследованию (за исключением лиц, </w:t>
      </w:r>
      <w:r w:rsidRPr="00653E2F">
        <w:rPr>
          <w:sz w:val="28"/>
          <w:szCs w:val="28"/>
        </w:rPr>
        <w:lastRenderedPageBreak/>
        <w:t>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 xml:space="preserve">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35416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IV</w:t>
      </w:r>
      <w:r w:rsidRPr="00354164">
        <w:rPr>
          <w:b/>
          <w:bCs/>
          <w:sz w:val="28"/>
          <w:szCs w:val="28"/>
        </w:rPr>
        <w:t>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="00C460BD">
        <w:rPr>
          <w:sz w:val="28"/>
          <w:szCs w:val="28"/>
        </w:rPr>
        <w:t xml:space="preserve"> </w:t>
      </w:r>
      <w:r>
        <w:rPr>
          <w:sz w:val="28"/>
          <w:szCs w:val="28"/>
        </w:rPr>
        <w:t>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C460BD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 xml:space="preserve">Учреждение вправе выступать в качестве арендатора и (или) арендодателя имущества, а также передавать имущество в безвозмездное </w:t>
      </w:r>
      <w:r w:rsidR="00AE4783" w:rsidRPr="00315B62">
        <w:rPr>
          <w:sz w:val="28"/>
          <w:szCs w:val="28"/>
        </w:rPr>
        <w:lastRenderedPageBreak/>
        <w:t>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.Учреждение отвечает по своим обязательствам всем находящимся у него на праве</w:t>
      </w:r>
      <w:r w:rsidR="00C460BD"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 w:rsidR="00C460BD"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 w:rsidR="00C460BD"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 w:rsidR="00C460BD"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 w:rsidR="00C460BD"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</w:t>
      </w:r>
      <w:proofErr w:type="gramEnd"/>
      <w:r w:rsidRPr="00653E2F">
        <w:rPr>
          <w:spacing w:val="-1"/>
          <w:sz w:val="28"/>
          <w:szCs w:val="28"/>
        </w:rPr>
        <w:t xml:space="preserve">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354164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</w:t>
      </w:r>
      <w:r w:rsidRPr="00354164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="00C460BD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C460BD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lastRenderedPageBreak/>
        <w:t>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0" w:name="P265"/>
      <w:bookmarkEnd w:id="0"/>
    </w:p>
    <w:p w:rsidR="00E012F3" w:rsidRPr="00653E2F" w:rsidRDefault="00354164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VI</w:t>
      </w:r>
      <w:r w:rsidRPr="00354164">
        <w:rPr>
          <w:b/>
          <w:bCs/>
          <w:sz w:val="28"/>
          <w:szCs w:val="28"/>
        </w:rPr>
        <w:t>.</w:t>
      </w:r>
      <w:r w:rsidR="00E012F3">
        <w:rPr>
          <w:b/>
          <w:bCs/>
          <w:sz w:val="28"/>
          <w:szCs w:val="28"/>
        </w:rPr>
        <w:t xml:space="preserve">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35416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>
        <w:rPr>
          <w:b/>
          <w:bCs/>
          <w:sz w:val="28"/>
          <w:szCs w:val="28"/>
          <w:lang w:val="en-US"/>
        </w:rPr>
        <w:t>VII</w:t>
      </w:r>
      <w:r w:rsidRPr="00354164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354164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</w:t>
      </w:r>
      <w:r w:rsidR="00F405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VIII</w:t>
      </w:r>
      <w:r w:rsidRPr="00F4056C">
        <w:rPr>
          <w:b/>
          <w:bCs/>
          <w:sz w:val="28"/>
          <w:szCs w:val="28"/>
        </w:rPr>
        <w:t>.</w:t>
      </w:r>
      <w:r w:rsidR="00C365F2">
        <w:rPr>
          <w:b/>
          <w:bCs/>
          <w:sz w:val="28"/>
          <w:szCs w:val="28"/>
        </w:rPr>
        <w:t xml:space="preserve">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foot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21D" w:rsidRDefault="00A1721D" w:rsidP="00B5664E">
      <w:r>
        <w:separator/>
      </w:r>
    </w:p>
  </w:endnote>
  <w:endnote w:type="continuationSeparator" w:id="0">
    <w:p w:rsidR="00A1721D" w:rsidRDefault="00A1721D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10197"/>
      <w:docPartObj>
        <w:docPartGallery w:val="Page Numbers (Bottom of Page)"/>
        <w:docPartUnique/>
      </w:docPartObj>
    </w:sdtPr>
    <w:sdtContent>
      <w:p w:rsidR="00A1721D" w:rsidRDefault="00F63D80">
        <w:pPr>
          <w:pStyle w:val="ab"/>
          <w:jc w:val="center"/>
        </w:pPr>
        <w:fldSimple w:instr="PAGE   \* MERGEFORMAT">
          <w:r w:rsidR="001F338A">
            <w:rPr>
              <w:noProof/>
            </w:rPr>
            <w:t>21</w:t>
          </w:r>
        </w:fldSimple>
      </w:p>
    </w:sdtContent>
  </w:sdt>
  <w:p w:rsidR="00A1721D" w:rsidRDefault="00A1721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21D" w:rsidRDefault="00A1721D" w:rsidP="00B5664E">
      <w:r>
        <w:separator/>
      </w:r>
    </w:p>
  </w:footnote>
  <w:footnote w:type="continuationSeparator" w:id="0">
    <w:p w:rsidR="00A1721D" w:rsidRDefault="00A1721D" w:rsidP="00B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A1BDC"/>
    <w:rsid w:val="000C3A8A"/>
    <w:rsid w:val="000C58E6"/>
    <w:rsid w:val="000D3802"/>
    <w:rsid w:val="000E16D4"/>
    <w:rsid w:val="000E4DAE"/>
    <w:rsid w:val="000F2F4A"/>
    <w:rsid w:val="00110C11"/>
    <w:rsid w:val="00112C5C"/>
    <w:rsid w:val="001261B5"/>
    <w:rsid w:val="00132811"/>
    <w:rsid w:val="0016785E"/>
    <w:rsid w:val="00194A82"/>
    <w:rsid w:val="001A3561"/>
    <w:rsid w:val="001A7C78"/>
    <w:rsid w:val="001B436E"/>
    <w:rsid w:val="001C40E0"/>
    <w:rsid w:val="001C44E2"/>
    <w:rsid w:val="001D245C"/>
    <w:rsid w:val="001D495B"/>
    <w:rsid w:val="001D7B5A"/>
    <w:rsid w:val="001E1B5F"/>
    <w:rsid w:val="001E3BEC"/>
    <w:rsid w:val="001F338A"/>
    <w:rsid w:val="001F5B36"/>
    <w:rsid w:val="001F6276"/>
    <w:rsid w:val="00202875"/>
    <w:rsid w:val="00226919"/>
    <w:rsid w:val="00227C08"/>
    <w:rsid w:val="00242255"/>
    <w:rsid w:val="00266AD0"/>
    <w:rsid w:val="00287C6B"/>
    <w:rsid w:val="00297D30"/>
    <w:rsid w:val="002A05D3"/>
    <w:rsid w:val="002A09F0"/>
    <w:rsid w:val="002A1721"/>
    <w:rsid w:val="002A468B"/>
    <w:rsid w:val="002B4AD3"/>
    <w:rsid w:val="002C1E17"/>
    <w:rsid w:val="002C6B40"/>
    <w:rsid w:val="003034CB"/>
    <w:rsid w:val="003075C0"/>
    <w:rsid w:val="00314430"/>
    <w:rsid w:val="00315B62"/>
    <w:rsid w:val="00316878"/>
    <w:rsid w:val="00317886"/>
    <w:rsid w:val="0033548B"/>
    <w:rsid w:val="00341F28"/>
    <w:rsid w:val="00354164"/>
    <w:rsid w:val="0039224C"/>
    <w:rsid w:val="003965C1"/>
    <w:rsid w:val="003A1F9F"/>
    <w:rsid w:val="003A5070"/>
    <w:rsid w:val="003B0E49"/>
    <w:rsid w:val="003B2A91"/>
    <w:rsid w:val="003B58B3"/>
    <w:rsid w:val="003C1565"/>
    <w:rsid w:val="003C161B"/>
    <w:rsid w:val="003C2C16"/>
    <w:rsid w:val="003D11BE"/>
    <w:rsid w:val="003D2842"/>
    <w:rsid w:val="003E42F8"/>
    <w:rsid w:val="003E5DA8"/>
    <w:rsid w:val="003F54E1"/>
    <w:rsid w:val="003F7572"/>
    <w:rsid w:val="0040259B"/>
    <w:rsid w:val="00404D18"/>
    <w:rsid w:val="00412649"/>
    <w:rsid w:val="00424EF7"/>
    <w:rsid w:val="0042575D"/>
    <w:rsid w:val="00430A32"/>
    <w:rsid w:val="00436BE9"/>
    <w:rsid w:val="00446BA5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E7EC4"/>
    <w:rsid w:val="00501AE8"/>
    <w:rsid w:val="00503EDE"/>
    <w:rsid w:val="0050547D"/>
    <w:rsid w:val="00525C67"/>
    <w:rsid w:val="00526088"/>
    <w:rsid w:val="0054013B"/>
    <w:rsid w:val="005404C2"/>
    <w:rsid w:val="005816A8"/>
    <w:rsid w:val="00597A72"/>
    <w:rsid w:val="005A665C"/>
    <w:rsid w:val="005B25D9"/>
    <w:rsid w:val="005D27C9"/>
    <w:rsid w:val="005D7D04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3FEE"/>
    <w:rsid w:val="00680E34"/>
    <w:rsid w:val="00683235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41F64"/>
    <w:rsid w:val="0075419B"/>
    <w:rsid w:val="007614D0"/>
    <w:rsid w:val="00776701"/>
    <w:rsid w:val="007820D7"/>
    <w:rsid w:val="00787042"/>
    <w:rsid w:val="00787D26"/>
    <w:rsid w:val="007912D8"/>
    <w:rsid w:val="007C1122"/>
    <w:rsid w:val="007C5114"/>
    <w:rsid w:val="007D0D00"/>
    <w:rsid w:val="007F2DAC"/>
    <w:rsid w:val="008036CE"/>
    <w:rsid w:val="00814D23"/>
    <w:rsid w:val="008178D1"/>
    <w:rsid w:val="00840341"/>
    <w:rsid w:val="00840B6E"/>
    <w:rsid w:val="00844A11"/>
    <w:rsid w:val="00846E35"/>
    <w:rsid w:val="00850A67"/>
    <w:rsid w:val="008611FE"/>
    <w:rsid w:val="00864397"/>
    <w:rsid w:val="00872BA8"/>
    <w:rsid w:val="00880D3B"/>
    <w:rsid w:val="0088120E"/>
    <w:rsid w:val="008854EE"/>
    <w:rsid w:val="0089734E"/>
    <w:rsid w:val="008A0CAE"/>
    <w:rsid w:val="008B0ADF"/>
    <w:rsid w:val="008B1380"/>
    <w:rsid w:val="008E4F2A"/>
    <w:rsid w:val="008E504C"/>
    <w:rsid w:val="008F3774"/>
    <w:rsid w:val="0090297B"/>
    <w:rsid w:val="009354FF"/>
    <w:rsid w:val="0095100C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1721D"/>
    <w:rsid w:val="00A27EC0"/>
    <w:rsid w:val="00A41332"/>
    <w:rsid w:val="00A43B0D"/>
    <w:rsid w:val="00A44134"/>
    <w:rsid w:val="00A526C7"/>
    <w:rsid w:val="00A53F15"/>
    <w:rsid w:val="00A72411"/>
    <w:rsid w:val="00A729A5"/>
    <w:rsid w:val="00A731F5"/>
    <w:rsid w:val="00A743CA"/>
    <w:rsid w:val="00A81BB8"/>
    <w:rsid w:val="00A95118"/>
    <w:rsid w:val="00AA0064"/>
    <w:rsid w:val="00AA2DD7"/>
    <w:rsid w:val="00AB5DF8"/>
    <w:rsid w:val="00AB6A24"/>
    <w:rsid w:val="00AD423B"/>
    <w:rsid w:val="00AD6F29"/>
    <w:rsid w:val="00AE4783"/>
    <w:rsid w:val="00AF10B9"/>
    <w:rsid w:val="00AF4AED"/>
    <w:rsid w:val="00AF5657"/>
    <w:rsid w:val="00B02D32"/>
    <w:rsid w:val="00B04074"/>
    <w:rsid w:val="00B13721"/>
    <w:rsid w:val="00B1691C"/>
    <w:rsid w:val="00B26572"/>
    <w:rsid w:val="00B36F18"/>
    <w:rsid w:val="00B5664E"/>
    <w:rsid w:val="00B73D97"/>
    <w:rsid w:val="00B86A98"/>
    <w:rsid w:val="00B932AE"/>
    <w:rsid w:val="00BB474E"/>
    <w:rsid w:val="00BB4D3C"/>
    <w:rsid w:val="00BB5A01"/>
    <w:rsid w:val="00BD3F59"/>
    <w:rsid w:val="00BD45EE"/>
    <w:rsid w:val="00BF7CB6"/>
    <w:rsid w:val="00C018B6"/>
    <w:rsid w:val="00C24A70"/>
    <w:rsid w:val="00C365F2"/>
    <w:rsid w:val="00C373A5"/>
    <w:rsid w:val="00C41106"/>
    <w:rsid w:val="00C460BD"/>
    <w:rsid w:val="00C726B0"/>
    <w:rsid w:val="00C77119"/>
    <w:rsid w:val="00C91B5B"/>
    <w:rsid w:val="00C925EA"/>
    <w:rsid w:val="00C97D28"/>
    <w:rsid w:val="00CA4A3A"/>
    <w:rsid w:val="00CD04FC"/>
    <w:rsid w:val="00CD4443"/>
    <w:rsid w:val="00CE4BBB"/>
    <w:rsid w:val="00CE5379"/>
    <w:rsid w:val="00D006BE"/>
    <w:rsid w:val="00D0496A"/>
    <w:rsid w:val="00D80A7D"/>
    <w:rsid w:val="00D904A3"/>
    <w:rsid w:val="00D94364"/>
    <w:rsid w:val="00D9436C"/>
    <w:rsid w:val="00DA0101"/>
    <w:rsid w:val="00DA3A4B"/>
    <w:rsid w:val="00DA7C40"/>
    <w:rsid w:val="00DB3C2B"/>
    <w:rsid w:val="00DD1ACF"/>
    <w:rsid w:val="00E012F3"/>
    <w:rsid w:val="00E05427"/>
    <w:rsid w:val="00E30E34"/>
    <w:rsid w:val="00E37ECC"/>
    <w:rsid w:val="00E4489E"/>
    <w:rsid w:val="00E462F7"/>
    <w:rsid w:val="00E55047"/>
    <w:rsid w:val="00E627C2"/>
    <w:rsid w:val="00E6499E"/>
    <w:rsid w:val="00E714C7"/>
    <w:rsid w:val="00E7701C"/>
    <w:rsid w:val="00E80810"/>
    <w:rsid w:val="00EA1C04"/>
    <w:rsid w:val="00EB1390"/>
    <w:rsid w:val="00EB2656"/>
    <w:rsid w:val="00EC5F84"/>
    <w:rsid w:val="00EC7BF0"/>
    <w:rsid w:val="00ED1CA8"/>
    <w:rsid w:val="00ED29BB"/>
    <w:rsid w:val="00ED4E1F"/>
    <w:rsid w:val="00ED609B"/>
    <w:rsid w:val="00EF12E9"/>
    <w:rsid w:val="00F005A9"/>
    <w:rsid w:val="00F033F6"/>
    <w:rsid w:val="00F03436"/>
    <w:rsid w:val="00F14BCC"/>
    <w:rsid w:val="00F213A5"/>
    <w:rsid w:val="00F219EE"/>
    <w:rsid w:val="00F358B0"/>
    <w:rsid w:val="00F4056C"/>
    <w:rsid w:val="00F43C97"/>
    <w:rsid w:val="00F52050"/>
    <w:rsid w:val="00F63D80"/>
    <w:rsid w:val="00F64CB9"/>
    <w:rsid w:val="00F7767F"/>
    <w:rsid w:val="00F807B7"/>
    <w:rsid w:val="00FA048A"/>
    <w:rsid w:val="00FB15A6"/>
    <w:rsid w:val="00FC1175"/>
    <w:rsid w:val="00FD21EB"/>
    <w:rsid w:val="00FD46B4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89734E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A5575-B456-4A59-9519-07E3366A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21</Pages>
  <Words>7293</Words>
  <Characters>41572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48768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Спиридонова Елена Андреевна</cp:lastModifiedBy>
  <cp:revision>50</cp:revision>
  <cp:lastPrinted>2023-02-21T13:07:00Z</cp:lastPrinted>
  <dcterms:created xsi:type="dcterms:W3CDTF">2023-01-10T07:06:00Z</dcterms:created>
  <dcterms:modified xsi:type="dcterms:W3CDTF">2023-03-09T13:22:00Z</dcterms:modified>
</cp:coreProperties>
</file>